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56" w:rsidRDefault="00436956" w:rsidP="00AB1C08">
      <w:pPr>
        <w:jc w:val="both"/>
      </w:pPr>
      <w:bookmarkStart w:id="0" w:name="_GoBack"/>
      <w:bookmarkEnd w:id="0"/>
    </w:p>
    <w:p w:rsidR="00436956" w:rsidRDefault="00436956" w:rsidP="00436956">
      <w:pPr>
        <w:ind w:left="-567" w:firstLine="425"/>
        <w:jc w:val="center"/>
        <w:rPr>
          <w:sz w:val="28"/>
          <w:szCs w:val="28"/>
        </w:rPr>
      </w:pPr>
      <w:r w:rsidRPr="00ED185B">
        <w:rPr>
          <w:sz w:val="28"/>
          <w:szCs w:val="28"/>
        </w:rPr>
        <w:t>ПАМЯТКА ДЛЯ РОДИТЕЛЕ</w:t>
      </w:r>
      <w:r>
        <w:rPr>
          <w:sz w:val="28"/>
          <w:szCs w:val="28"/>
        </w:rPr>
        <w:t>Й</w:t>
      </w:r>
      <w:r w:rsidRPr="00ED185B">
        <w:rPr>
          <w:sz w:val="28"/>
          <w:szCs w:val="28"/>
        </w:rPr>
        <w:t xml:space="preserve"> </w:t>
      </w:r>
    </w:p>
    <w:p w:rsidR="00436956" w:rsidRDefault="00436956" w:rsidP="00436956">
      <w:pPr>
        <w:ind w:left="-567" w:firstLine="425"/>
        <w:jc w:val="center"/>
        <w:rPr>
          <w:sz w:val="28"/>
          <w:szCs w:val="28"/>
        </w:rPr>
      </w:pPr>
      <w:r w:rsidRPr="00ED185B">
        <w:rPr>
          <w:sz w:val="28"/>
          <w:szCs w:val="28"/>
        </w:rPr>
        <w:t>«ДЕТСКИЙ ТРАВМАТИЗМ В ЛЕТНИЙ ПЕРИОД»</w:t>
      </w:r>
    </w:p>
    <w:p w:rsidR="00436956" w:rsidRPr="00ED185B" w:rsidRDefault="00436956" w:rsidP="00436956">
      <w:pPr>
        <w:ind w:left="-567" w:firstLine="425"/>
        <w:jc w:val="center"/>
        <w:rPr>
          <w:sz w:val="28"/>
          <w:szCs w:val="28"/>
        </w:rPr>
      </w:pPr>
    </w:p>
    <w:p w:rsidR="00436956" w:rsidRPr="00ED185B" w:rsidRDefault="00436956" w:rsidP="00436956">
      <w:pPr>
        <w:ind w:left="-567" w:firstLine="425"/>
        <w:jc w:val="both"/>
        <w:rPr>
          <w:b/>
          <w:sz w:val="28"/>
          <w:szCs w:val="28"/>
        </w:rPr>
      </w:pPr>
      <w:r w:rsidRPr="00ED185B">
        <w:rPr>
          <w:b/>
          <w:sz w:val="28"/>
          <w:szCs w:val="28"/>
        </w:rPr>
        <w:t>Уважаемые родители, задумайтесь!</w:t>
      </w:r>
    </w:p>
    <w:p w:rsidR="00436956" w:rsidRPr="00ED185B" w:rsidRDefault="00436956" w:rsidP="00436956">
      <w:pPr>
        <w:ind w:left="-567" w:firstLine="425"/>
        <w:jc w:val="both"/>
        <w:rPr>
          <w:b/>
          <w:sz w:val="28"/>
          <w:szCs w:val="28"/>
        </w:rPr>
      </w:pPr>
      <w:r w:rsidRPr="00ED185B">
        <w:rPr>
          <w:b/>
          <w:sz w:val="28"/>
          <w:szCs w:val="28"/>
        </w:rPr>
        <w:t>По данным Всемирной Организации Здравоохранения (ВОЗ):</w:t>
      </w:r>
    </w:p>
    <w:p w:rsidR="00436956" w:rsidRPr="00ED185B" w:rsidRDefault="00436956" w:rsidP="00436956">
      <w:pPr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b/>
          <w:i/>
          <w:sz w:val="28"/>
          <w:szCs w:val="28"/>
        </w:rPr>
      </w:pPr>
      <w:r w:rsidRPr="00ED185B">
        <w:rPr>
          <w:b/>
          <w:i/>
          <w:sz w:val="28"/>
          <w:szCs w:val="28"/>
        </w:rPr>
        <w:t>«</w:t>
      </w:r>
      <w:r w:rsidRPr="00ED185B">
        <w:rPr>
          <w:b/>
          <w:i/>
          <w:sz w:val="28"/>
          <w:szCs w:val="28"/>
          <w:u w:val="single"/>
        </w:rPr>
        <w:t>Ежедневно</w:t>
      </w:r>
      <w:r w:rsidRPr="00ED185B">
        <w:rPr>
          <w:b/>
          <w:i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436956" w:rsidRDefault="00436956" w:rsidP="00436956">
      <w:pPr>
        <w:numPr>
          <w:ilvl w:val="0"/>
          <w:numId w:val="1"/>
        </w:numPr>
        <w:tabs>
          <w:tab w:val="left" w:pos="426"/>
        </w:tabs>
        <w:ind w:left="-142" w:firstLine="0"/>
        <w:jc w:val="both"/>
        <w:rPr>
          <w:b/>
          <w:i/>
          <w:sz w:val="28"/>
          <w:szCs w:val="28"/>
        </w:rPr>
      </w:pPr>
      <w:r w:rsidRPr="00ED185B">
        <w:rPr>
          <w:b/>
          <w:i/>
          <w:sz w:val="28"/>
          <w:szCs w:val="28"/>
        </w:rPr>
        <w:t>«</w:t>
      </w:r>
      <w:r w:rsidRPr="00ED185B">
        <w:rPr>
          <w:b/>
          <w:i/>
          <w:sz w:val="28"/>
          <w:szCs w:val="28"/>
          <w:u w:val="single"/>
        </w:rPr>
        <w:t>Ежегодно</w:t>
      </w:r>
      <w:r w:rsidRPr="00ED185B">
        <w:rPr>
          <w:b/>
          <w:i/>
          <w:sz w:val="28"/>
          <w:szCs w:val="28"/>
        </w:rPr>
        <w:t xml:space="preserve"> по этой причине погибает более 1</w:t>
      </w:r>
      <w:r>
        <w:rPr>
          <w:b/>
          <w:i/>
          <w:sz w:val="28"/>
          <w:szCs w:val="28"/>
        </w:rPr>
        <w:t> 000 000</w:t>
      </w:r>
      <w:r w:rsidRPr="00ED185B">
        <w:rPr>
          <w:b/>
          <w:i/>
          <w:sz w:val="28"/>
          <w:szCs w:val="28"/>
        </w:rPr>
        <w:t xml:space="preserve"> детей и молодых людей моложе 18 лет. Это означает, что </w:t>
      </w:r>
      <w:r w:rsidRPr="00145070">
        <w:rPr>
          <w:b/>
          <w:i/>
          <w:sz w:val="28"/>
          <w:szCs w:val="28"/>
          <w:u w:val="single"/>
        </w:rPr>
        <w:t>каждый час</w:t>
      </w:r>
      <w:r w:rsidRPr="00ED185B">
        <w:rPr>
          <w:b/>
          <w:i/>
          <w:sz w:val="28"/>
          <w:szCs w:val="28"/>
        </w:rPr>
        <w:t xml:space="preserve"> ежедневно гибнет более 100 детей...»</w:t>
      </w:r>
    </w:p>
    <w:p w:rsidR="00436956" w:rsidRPr="00145070" w:rsidRDefault="00436956" w:rsidP="00436956">
      <w:pPr>
        <w:tabs>
          <w:tab w:val="left" w:pos="426"/>
        </w:tabs>
        <w:ind w:left="-142"/>
        <w:jc w:val="both"/>
        <w:rPr>
          <w:b/>
          <w:sz w:val="28"/>
          <w:szCs w:val="28"/>
        </w:rPr>
      </w:pPr>
    </w:p>
    <w:p w:rsidR="00436956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145070">
        <w:rPr>
          <w:b/>
          <w:sz w:val="28"/>
          <w:szCs w:val="28"/>
        </w:rPr>
        <w:t>•</w:t>
      </w:r>
      <w:r w:rsidRPr="00145070">
        <w:rPr>
          <w:b/>
          <w:sz w:val="28"/>
          <w:szCs w:val="28"/>
        </w:rPr>
        <w:tab/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436956" w:rsidRPr="00145070" w:rsidRDefault="00436956" w:rsidP="00436956">
      <w:pPr>
        <w:ind w:left="-567" w:firstLine="425"/>
        <w:jc w:val="both"/>
        <w:rPr>
          <w:b/>
          <w:sz w:val="28"/>
          <w:szCs w:val="28"/>
        </w:rPr>
      </w:pPr>
    </w:p>
    <w:p w:rsidR="00436956" w:rsidRPr="00ED185B" w:rsidRDefault="00436956" w:rsidP="00436956">
      <w:pPr>
        <w:ind w:left="-567" w:firstLine="425"/>
        <w:jc w:val="both"/>
        <w:rPr>
          <w:sz w:val="28"/>
          <w:szCs w:val="28"/>
        </w:rPr>
      </w:pPr>
      <w:r w:rsidRPr="00145070">
        <w:rPr>
          <w:b/>
          <w:sz w:val="28"/>
          <w:szCs w:val="28"/>
        </w:rPr>
        <w:t>Ожоги</w:t>
      </w:r>
      <w:r w:rsidRPr="00ED185B">
        <w:rPr>
          <w:sz w:val="28"/>
          <w:szCs w:val="28"/>
        </w:rPr>
        <w:t xml:space="preserve"> - к сожалению, очень распространенная травма у детей.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держите детей подальше от горячей плиты, пищи и утюга;</w:t>
      </w:r>
    </w:p>
    <w:p w:rsidR="00436956" w:rsidRPr="00145070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устанавливайте </w:t>
      </w:r>
      <w:r w:rsidRPr="00145070">
        <w:rPr>
          <w:b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</w:t>
      </w:r>
      <w:r>
        <w:rPr>
          <w:b/>
          <w:sz w:val="28"/>
          <w:szCs w:val="28"/>
        </w:rPr>
        <w:t>щ</w:t>
      </w:r>
      <w:r w:rsidRPr="00145070">
        <w:rPr>
          <w:b/>
          <w:sz w:val="28"/>
          <w:szCs w:val="28"/>
        </w:rPr>
        <w:t>у. По возможности блокируйте регуляторы газовых горелок;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держите детей подальше от открытого огня, пламени свечи, костров, взрывов петард;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причиной ожога ребенка может быть горячая жидкость (в том числе еда), которую взрослые беззаботно оставляют на краю плиты, стола или ставят на пол; </w:t>
      </w:r>
      <w:r w:rsidRPr="00145070">
        <w:rPr>
          <w:b/>
          <w:sz w:val="28"/>
          <w:szCs w:val="28"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маленький ребенок может обжечься и при использовании грелки, если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температура воды в ней превышает 40-60°С;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оберегайте ребенка от солнечных ожогов, солнечного и теплового «удара».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proofErr w:type="spellStart"/>
      <w:r w:rsidRPr="00145070">
        <w:rPr>
          <w:b/>
          <w:sz w:val="28"/>
          <w:szCs w:val="28"/>
        </w:rPr>
        <w:t>Кататравма</w:t>
      </w:r>
      <w:proofErr w:type="spellEnd"/>
      <w:r w:rsidRPr="00145070">
        <w:rPr>
          <w:b/>
          <w:sz w:val="28"/>
          <w:szCs w:val="28"/>
        </w:rPr>
        <w:t xml:space="preserve"> (падение с высоты)</w:t>
      </w:r>
      <w:r w:rsidRPr="00ED185B">
        <w:rPr>
          <w:sz w:val="28"/>
          <w:szCs w:val="28"/>
        </w:rPr>
        <w:t xml:space="preserve"> - в 20% случаев страдают дети до 5 лет </w:t>
      </w:r>
      <w:r>
        <w:rPr>
          <w:sz w:val="28"/>
          <w:szCs w:val="28"/>
        </w:rPr>
        <w:t>–</w:t>
      </w:r>
      <w:r w:rsidRPr="00ED185B">
        <w:rPr>
          <w:sz w:val="28"/>
          <w:szCs w:val="28"/>
        </w:rPr>
        <w:t xml:space="preserve"> нередкая</w:t>
      </w:r>
      <w:r>
        <w:rPr>
          <w:sz w:val="28"/>
          <w:szCs w:val="28"/>
        </w:rPr>
        <w:t xml:space="preserve"> </w:t>
      </w:r>
      <w:r w:rsidRPr="00ED185B">
        <w:rPr>
          <w:sz w:val="28"/>
          <w:szCs w:val="28"/>
        </w:rPr>
        <w:t xml:space="preserve">причина тяжелейших травм, приводящих к </w:t>
      </w:r>
      <w:proofErr w:type="spellStart"/>
      <w:r w:rsidRPr="00ED185B">
        <w:rPr>
          <w:sz w:val="28"/>
          <w:szCs w:val="28"/>
        </w:rPr>
        <w:t>инвалидизации</w:t>
      </w:r>
      <w:proofErr w:type="spellEnd"/>
      <w:r w:rsidRPr="00ED185B">
        <w:rPr>
          <w:sz w:val="28"/>
          <w:szCs w:val="28"/>
        </w:rPr>
        <w:t xml:space="preserve"> или смерти.</w:t>
      </w:r>
    </w:p>
    <w:p w:rsidR="00436956" w:rsidRPr="00145070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</w:r>
      <w:r w:rsidRPr="00145070">
        <w:rPr>
          <w:b/>
          <w:sz w:val="28"/>
          <w:szCs w:val="28"/>
        </w:rPr>
        <w:t>ДЕТИ НЕ УМЕЮТ ЛЕТАТЬ!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 разрешай</w:t>
      </w:r>
      <w:r w:rsidRPr="00ED185B">
        <w:rPr>
          <w:sz w:val="28"/>
          <w:szCs w:val="28"/>
        </w:rPr>
        <w:t>те детям «лазить» в опасных местах (лестничные пролеты, кры</w:t>
      </w:r>
      <w:r>
        <w:rPr>
          <w:sz w:val="28"/>
          <w:szCs w:val="28"/>
        </w:rPr>
        <w:t>ш</w:t>
      </w:r>
      <w:r w:rsidRPr="00ED185B">
        <w:rPr>
          <w:sz w:val="28"/>
          <w:szCs w:val="28"/>
        </w:rPr>
        <w:t>и, гаражи, стройки и др.);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lastRenderedPageBreak/>
        <w:t>•</w:t>
      </w:r>
      <w:r w:rsidRPr="00ED185B">
        <w:rPr>
          <w:sz w:val="28"/>
          <w:szCs w:val="28"/>
        </w:rPr>
        <w:tab/>
        <w:t>устанавлива</w:t>
      </w:r>
      <w:r>
        <w:rPr>
          <w:sz w:val="28"/>
          <w:szCs w:val="28"/>
        </w:rPr>
        <w:t>й</w:t>
      </w:r>
      <w:r w:rsidRPr="00ED185B">
        <w:rPr>
          <w:sz w:val="28"/>
          <w:szCs w:val="28"/>
        </w:rPr>
        <w:t>те надежные ограждения, решетки на ступеньках, лестничных пролетах, окнах и балконах.</w:t>
      </w:r>
    </w:p>
    <w:p w:rsidR="00436956" w:rsidRPr="00ED185B" w:rsidRDefault="00436956" w:rsidP="00436956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145070">
        <w:rPr>
          <w:b/>
          <w:sz w:val="28"/>
          <w:szCs w:val="28"/>
        </w:rPr>
        <w:t>Помните</w:t>
      </w:r>
      <w:r w:rsidRPr="00ED185B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Открывающиеся окна и балконы должны быть </w:t>
      </w:r>
      <w:r w:rsidRPr="00145070">
        <w:rPr>
          <w:sz w:val="28"/>
          <w:szCs w:val="28"/>
          <w:u w:val="single"/>
        </w:rPr>
        <w:t>абсолютно недоступны</w:t>
      </w:r>
      <w:r w:rsidRPr="00ED185B">
        <w:rPr>
          <w:sz w:val="28"/>
          <w:szCs w:val="28"/>
        </w:rPr>
        <w:t xml:space="preserve"> детям;</w:t>
      </w:r>
    </w:p>
    <w:p w:rsidR="00436956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</w:r>
      <w:r w:rsidRPr="00145070">
        <w:rPr>
          <w:b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436956" w:rsidRPr="00145070" w:rsidRDefault="00436956" w:rsidP="00436956">
      <w:pPr>
        <w:ind w:left="142" w:hanging="284"/>
        <w:jc w:val="both"/>
        <w:rPr>
          <w:b/>
          <w:sz w:val="28"/>
          <w:szCs w:val="28"/>
        </w:rPr>
      </w:pP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145070">
        <w:rPr>
          <w:b/>
          <w:sz w:val="28"/>
          <w:szCs w:val="28"/>
        </w:rPr>
        <w:t>Утопление</w:t>
      </w:r>
      <w:r w:rsidRPr="00ED185B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дети могут утонуть менее чем за две минуты даже в небольшом количестве воды - обязательно и надежно закрывайте колодцы, ванны, </w:t>
      </w:r>
      <w:r w:rsidRPr="007B3D97">
        <w:rPr>
          <w:b/>
          <w:sz w:val="28"/>
          <w:szCs w:val="28"/>
        </w:rPr>
        <w:t>бочки</w:t>
      </w:r>
      <w:r w:rsidRPr="00ED185B">
        <w:rPr>
          <w:sz w:val="28"/>
          <w:szCs w:val="28"/>
        </w:rPr>
        <w:t xml:space="preserve">, ведра с водой и </w:t>
      </w:r>
      <w:proofErr w:type="spellStart"/>
      <w:r w:rsidRPr="00ED185B">
        <w:rPr>
          <w:sz w:val="28"/>
          <w:szCs w:val="28"/>
        </w:rPr>
        <w:t>т.д</w:t>
      </w:r>
      <w:proofErr w:type="spellEnd"/>
      <w:r w:rsidRPr="00ED185B">
        <w:rPr>
          <w:sz w:val="28"/>
          <w:szCs w:val="28"/>
        </w:rPr>
        <w:t>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учите детей плавать, начиная с раннего возраста;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дети должны знать, что нельзя плавать без присмотра взрослых;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7B3D97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7B3D97">
        <w:rPr>
          <w:b/>
          <w:sz w:val="28"/>
          <w:szCs w:val="28"/>
        </w:rPr>
        <w:t>Удушье (асфиксия)-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ED185B">
        <w:rPr>
          <w:sz w:val="28"/>
          <w:szCs w:val="28"/>
        </w:rPr>
        <w:t>т.д</w:t>
      </w:r>
      <w:proofErr w:type="spellEnd"/>
      <w:r w:rsidRPr="00ED185B">
        <w:rPr>
          <w:sz w:val="28"/>
          <w:szCs w:val="28"/>
        </w:rPr>
        <w:t>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маленьким детям нельзя давать еду с маленькими косточками или семечками;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7B3D97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7B3D97">
        <w:rPr>
          <w:b/>
          <w:sz w:val="28"/>
          <w:szCs w:val="28"/>
        </w:rPr>
        <w:t>Отравления -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чаще всего дети </w:t>
      </w:r>
      <w:r w:rsidRPr="007B3D97">
        <w:rPr>
          <w:b/>
          <w:sz w:val="28"/>
          <w:szCs w:val="28"/>
        </w:rPr>
        <w:t>отравляются</w:t>
      </w:r>
      <w:r w:rsidRPr="00ED185B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lastRenderedPageBreak/>
        <w:t>•</w:t>
      </w:r>
      <w:r w:rsidRPr="00ED185B">
        <w:rPr>
          <w:sz w:val="28"/>
          <w:szCs w:val="28"/>
        </w:rPr>
        <w:tab/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следите за ребенком при прогулках в лесу - ядовитые грибы и ягоды - возможная причина тяжелых отравлений;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7B3D97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7B3D97">
        <w:rPr>
          <w:b/>
          <w:sz w:val="28"/>
          <w:szCs w:val="28"/>
        </w:rPr>
        <w:t>Поражения электрическим током -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электрические провода (особенно обнаженные) должны быть недоступны детям.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7B3D97">
        <w:rPr>
          <w:b/>
          <w:sz w:val="28"/>
          <w:szCs w:val="28"/>
        </w:rPr>
        <w:t>Дорожно-транспортный травматизм -</w:t>
      </w:r>
      <w:r w:rsidRPr="00ED185B">
        <w:rPr>
          <w:sz w:val="28"/>
          <w:szCs w:val="28"/>
        </w:rPr>
        <w:t xml:space="preserve"> дает около 25% всех смертельных случаев.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детям дошкольного возраста особенно опасно находиться на дороге - с ними всегда должны быть взрослые;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детям нельзя играть возле дороги, особенно с мячом;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детей нельзя сажать на переднее сидение машины;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при перевозке ребенка в автомобиле, необходимо использовать специальные кресла и ремни безопасности;</w:t>
      </w:r>
    </w:p>
    <w:p w:rsidR="00436956" w:rsidRPr="007B3D97" w:rsidRDefault="00436956" w:rsidP="00436956">
      <w:pPr>
        <w:ind w:left="142" w:hanging="284"/>
        <w:jc w:val="both"/>
        <w:rPr>
          <w:b/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</w:r>
      <w:r w:rsidRPr="007B3D97">
        <w:rPr>
          <w:b/>
          <w:sz w:val="28"/>
          <w:szCs w:val="28"/>
        </w:rPr>
        <w:t>На одежде ребенка желательно иметь специальные светоотражающие нашивки.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7B3D97">
        <w:rPr>
          <w:b/>
          <w:sz w:val="28"/>
          <w:szCs w:val="28"/>
        </w:rPr>
        <w:t>Несчастные случаи при езде на велосипеде</w:t>
      </w:r>
      <w:r w:rsidRPr="00ED185B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учите ребенка безопасному поведению при езде на велосипеде;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дети должны в обязательном порядке использовать защитные шлемы и другие приспособления.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7B3D97">
        <w:rPr>
          <w:b/>
          <w:sz w:val="28"/>
          <w:szCs w:val="28"/>
        </w:rPr>
        <w:t>Травмы на железнодорожном транспорте</w:t>
      </w:r>
      <w:r w:rsidRPr="00ED185B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436956" w:rsidRPr="00ED185B" w:rsidRDefault="00436956" w:rsidP="00436956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ED185B">
        <w:rPr>
          <w:sz w:val="28"/>
          <w:szCs w:val="28"/>
        </w:rPr>
        <w:t xml:space="preserve">строжайшим образом запрещайте подросткам кататься на крышах, подножках, переходных площадках вагонов. Так называемый </w:t>
      </w:r>
      <w:r w:rsidRPr="007B3D97">
        <w:rPr>
          <w:b/>
          <w:sz w:val="28"/>
          <w:szCs w:val="28"/>
        </w:rPr>
        <w:t>«</w:t>
      </w:r>
      <w:proofErr w:type="spellStart"/>
      <w:r w:rsidRPr="007B3D97">
        <w:rPr>
          <w:b/>
          <w:sz w:val="28"/>
          <w:szCs w:val="28"/>
        </w:rPr>
        <w:t>зацепинг</w:t>
      </w:r>
      <w:proofErr w:type="spellEnd"/>
      <w:r w:rsidRPr="007B3D97">
        <w:rPr>
          <w:b/>
          <w:sz w:val="28"/>
          <w:szCs w:val="28"/>
        </w:rPr>
        <w:t>»</w:t>
      </w:r>
      <w:r w:rsidRPr="00ED185B">
        <w:rPr>
          <w:sz w:val="28"/>
          <w:szCs w:val="28"/>
        </w:rPr>
        <w:t xml:space="preserve"> - в конечном итоге - практически </w:t>
      </w:r>
      <w:r w:rsidRPr="007B3D97">
        <w:rPr>
          <w:b/>
          <w:sz w:val="28"/>
          <w:szCs w:val="28"/>
        </w:rPr>
        <w:t>гарантированное самоубийство</w:t>
      </w:r>
      <w:r w:rsidRPr="00ED185B">
        <w:rPr>
          <w:sz w:val="28"/>
          <w:szCs w:val="28"/>
        </w:rPr>
        <w:t>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lastRenderedPageBreak/>
        <w:t xml:space="preserve">Помните сами и постоянно напоминайте Вашим детям, что </w:t>
      </w:r>
      <w:r w:rsidRPr="007B3D97">
        <w:rPr>
          <w:sz w:val="28"/>
          <w:szCs w:val="28"/>
          <w:u w:val="single"/>
        </w:rPr>
        <w:t>строго запрещается</w:t>
      </w:r>
      <w:r w:rsidRPr="00ED185B">
        <w:rPr>
          <w:sz w:val="28"/>
          <w:szCs w:val="28"/>
        </w:rPr>
        <w:t>: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посадка и высадка на ходу поезда;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высовываться из окон вагонов и дверей тамбуров на ходу поезда;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оставлять детей без присмотра на посадочных платформах и в вагонах;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выходить из вагона на междупутье и стоять там при проходе встречного поезда;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прыгать с платформы на железнодорожные пути;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устраивать на платформе различные подвижные игры;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подходить к вагону до полной остановки поезда;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на станциях и перегонах подлезать под вагоны и перелезать через автосцепки для прохода через путь;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проходить по железнодорожным мостам и тоннелям, неспециализированным для перехода пешеходов;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переходить через железнодорожные пути перед близко стоящим поездом;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игры детей на железнодорожных путях запрещаются;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 xml:space="preserve">подниматься на </w:t>
      </w:r>
      <w:proofErr w:type="spellStart"/>
      <w:r w:rsidRPr="00ED185B">
        <w:rPr>
          <w:sz w:val="28"/>
          <w:szCs w:val="28"/>
        </w:rPr>
        <w:t>электроопоры</w:t>
      </w:r>
      <w:proofErr w:type="spellEnd"/>
      <w:r w:rsidRPr="00ED185B">
        <w:rPr>
          <w:sz w:val="28"/>
          <w:szCs w:val="28"/>
        </w:rPr>
        <w:t>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приближаться к лежащему на земле электропроводу ближе 8 метров;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проходить вдоль железнодорожного пути ближе 5 метров от крайнего рельса;</w:t>
      </w:r>
    </w:p>
    <w:p w:rsidR="00436956" w:rsidRDefault="00436956" w:rsidP="00436956">
      <w:pPr>
        <w:ind w:left="142" w:hanging="284"/>
        <w:jc w:val="both"/>
        <w:rPr>
          <w:sz w:val="28"/>
          <w:szCs w:val="28"/>
        </w:rPr>
      </w:pPr>
      <w:r w:rsidRPr="00ED185B">
        <w:rPr>
          <w:sz w:val="28"/>
          <w:szCs w:val="28"/>
        </w:rPr>
        <w:t>•</w:t>
      </w:r>
      <w:r w:rsidRPr="00ED185B">
        <w:rPr>
          <w:sz w:val="28"/>
          <w:szCs w:val="28"/>
        </w:rPr>
        <w:tab/>
        <w:t>ходить в районе стрелочных переводов, так как это может привести к тяжелой травме.</w:t>
      </w:r>
    </w:p>
    <w:p w:rsidR="00436956" w:rsidRPr="00ED185B" w:rsidRDefault="00436956" w:rsidP="00436956">
      <w:pPr>
        <w:ind w:left="142" w:hanging="284"/>
        <w:jc w:val="both"/>
        <w:rPr>
          <w:sz w:val="28"/>
          <w:szCs w:val="28"/>
        </w:rPr>
      </w:pPr>
    </w:p>
    <w:p w:rsidR="00436956" w:rsidRPr="007B3D97" w:rsidRDefault="00436956" w:rsidP="00436956">
      <w:pPr>
        <w:ind w:left="-567" w:firstLine="425"/>
        <w:jc w:val="center"/>
        <w:rPr>
          <w:b/>
          <w:sz w:val="36"/>
          <w:szCs w:val="28"/>
        </w:rPr>
      </w:pPr>
      <w:r w:rsidRPr="007B3D97">
        <w:rPr>
          <w:b/>
          <w:sz w:val="36"/>
          <w:szCs w:val="28"/>
        </w:rPr>
        <w:t xml:space="preserve">Уважаемые родители, помните – </w:t>
      </w:r>
    </w:p>
    <w:p w:rsidR="00436956" w:rsidRPr="007B3D97" w:rsidRDefault="00436956" w:rsidP="00436956">
      <w:pPr>
        <w:ind w:left="-567" w:firstLine="425"/>
        <w:jc w:val="center"/>
        <w:rPr>
          <w:b/>
          <w:sz w:val="36"/>
          <w:szCs w:val="28"/>
        </w:rPr>
      </w:pPr>
      <w:r w:rsidRPr="007B3D97">
        <w:rPr>
          <w:b/>
          <w:sz w:val="36"/>
          <w:szCs w:val="28"/>
        </w:rPr>
        <w:t>дети чаще всего получают травму (иногда смертельную) -</w:t>
      </w:r>
    </w:p>
    <w:p w:rsidR="00436956" w:rsidRPr="007B3D97" w:rsidRDefault="00436956" w:rsidP="00436956">
      <w:pPr>
        <w:ind w:left="-567" w:firstLine="425"/>
        <w:jc w:val="center"/>
        <w:rPr>
          <w:b/>
          <w:sz w:val="36"/>
          <w:szCs w:val="28"/>
        </w:rPr>
      </w:pPr>
      <w:r w:rsidRPr="007B3D97">
        <w:rPr>
          <w:b/>
          <w:sz w:val="36"/>
          <w:szCs w:val="28"/>
        </w:rPr>
        <w:t>по вине взрослых.</w:t>
      </w:r>
    </w:p>
    <w:p w:rsidR="00436956" w:rsidRDefault="00436956" w:rsidP="00436956"/>
    <w:p w:rsidR="00436956" w:rsidRPr="00AB1C08" w:rsidRDefault="00436956" w:rsidP="00AB1C08">
      <w:pPr>
        <w:jc w:val="both"/>
      </w:pPr>
    </w:p>
    <w:sectPr w:rsidR="00436956" w:rsidRPr="00AB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2BBD"/>
    <w:multiLevelType w:val="hybridMultilevel"/>
    <w:tmpl w:val="F53EE23A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72778AB"/>
    <w:multiLevelType w:val="hybridMultilevel"/>
    <w:tmpl w:val="34EEE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CB"/>
    <w:rsid w:val="00001493"/>
    <w:rsid w:val="00110BE4"/>
    <w:rsid w:val="00402DC7"/>
    <w:rsid w:val="00436956"/>
    <w:rsid w:val="004E5373"/>
    <w:rsid w:val="00811FCB"/>
    <w:rsid w:val="00975660"/>
    <w:rsid w:val="00AB1C08"/>
    <w:rsid w:val="00AC2AEF"/>
    <w:rsid w:val="00CD6B1E"/>
    <w:rsid w:val="00E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FF181-A8C4-4DAC-B955-7EC69E9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fire</cp:lastModifiedBy>
  <cp:revision>2</cp:revision>
  <cp:lastPrinted>2016-06-29T07:35:00Z</cp:lastPrinted>
  <dcterms:created xsi:type="dcterms:W3CDTF">2016-06-30T03:43:00Z</dcterms:created>
  <dcterms:modified xsi:type="dcterms:W3CDTF">2016-06-30T03:43:00Z</dcterms:modified>
</cp:coreProperties>
</file>